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2E" w:rsidRDefault="003D622E" w:rsidP="003D622E">
      <w:bookmarkStart w:id="0" w:name="_Hlk151626816"/>
      <w:bookmarkStart w:id="1" w:name="_GoBack"/>
      <w:proofErr w:type="spellStart"/>
      <w:r>
        <w:t>Етикетувальник</w:t>
      </w:r>
      <w:proofErr w:type="spellEnd"/>
      <w:r>
        <w:t xml:space="preserve"> </w:t>
      </w:r>
      <w:proofErr w:type="spellStart"/>
      <w:r>
        <w:t>автоматичний</w:t>
      </w:r>
      <w:bookmarkEnd w:id="1"/>
      <w:proofErr w:type="spellEnd"/>
      <w:r>
        <w:t>:</w:t>
      </w:r>
    </w:p>
    <w:p w:rsidR="003D622E" w:rsidRDefault="003D622E" w:rsidP="003D622E">
      <w:pPr>
        <w:pStyle w:val="a3"/>
        <w:numPr>
          <w:ilvl w:val="0"/>
          <w:numId w:val="2"/>
        </w:numPr>
      </w:pPr>
      <w:r>
        <w:t>Етикетка пласка двостороння</w:t>
      </w:r>
    </w:p>
    <w:p w:rsidR="003D622E" w:rsidRDefault="003D622E" w:rsidP="003D622E">
      <w:pPr>
        <w:pStyle w:val="a3"/>
        <w:numPr>
          <w:ilvl w:val="0"/>
          <w:numId w:val="2"/>
        </w:numPr>
      </w:pPr>
      <w:r>
        <w:t xml:space="preserve">Тип </w:t>
      </w:r>
      <w:proofErr w:type="spellStart"/>
      <w:r>
        <w:t>датера</w:t>
      </w:r>
      <w:proofErr w:type="spellEnd"/>
      <w:r>
        <w:t xml:space="preserve">: </w:t>
      </w:r>
      <w:proofErr w:type="spellStart"/>
      <w:r>
        <w:t>термопринтер</w:t>
      </w:r>
      <w:proofErr w:type="spellEnd"/>
      <w:r>
        <w:t xml:space="preserve"> дворядний</w:t>
      </w:r>
    </w:p>
    <w:p w:rsidR="003D622E" w:rsidRDefault="003D622E" w:rsidP="003D622E">
      <w:pPr>
        <w:pStyle w:val="a3"/>
        <w:numPr>
          <w:ilvl w:val="0"/>
          <w:numId w:val="2"/>
        </w:numPr>
      </w:pPr>
      <w:r>
        <w:t xml:space="preserve">Регулювання </w:t>
      </w:r>
      <w:proofErr w:type="spellStart"/>
      <w:r>
        <w:t>термопринтера</w:t>
      </w:r>
      <w:proofErr w:type="spellEnd"/>
      <w:r>
        <w:t xml:space="preserve"> по висоті і вздовж (шаг регулювання 0,1 мм)</w:t>
      </w:r>
    </w:p>
    <w:p w:rsidR="003D622E" w:rsidRDefault="003D622E" w:rsidP="003D622E">
      <w:pPr>
        <w:pStyle w:val="a3"/>
        <w:numPr>
          <w:ilvl w:val="0"/>
          <w:numId w:val="2"/>
        </w:numPr>
      </w:pPr>
      <w:r>
        <w:t>Висота етикетки від 20 до 230 мм, ширина етикетки від 20 до 200 мм</w:t>
      </w:r>
    </w:p>
    <w:p w:rsidR="003D622E" w:rsidRDefault="003D622E" w:rsidP="003D622E">
      <w:pPr>
        <w:pStyle w:val="a3"/>
        <w:numPr>
          <w:ilvl w:val="0"/>
          <w:numId w:val="2"/>
        </w:numPr>
      </w:pPr>
      <w:r>
        <w:t xml:space="preserve">Продуктивність 25-35 </w:t>
      </w:r>
      <w:proofErr w:type="spellStart"/>
      <w:r>
        <w:t>шт</w:t>
      </w:r>
      <w:proofErr w:type="spellEnd"/>
      <w:r>
        <w:t>/хв</w:t>
      </w:r>
    </w:p>
    <w:p w:rsidR="003D622E" w:rsidRDefault="003D622E" w:rsidP="003D622E">
      <w:pPr>
        <w:pStyle w:val="a3"/>
        <w:numPr>
          <w:ilvl w:val="0"/>
          <w:numId w:val="2"/>
        </w:numPr>
      </w:pPr>
      <w:r>
        <w:t>Можливість клеїти етикетку (паперову, паперову з ламінацією, поліпропіленову, поліетиленову). Товщина етикетки від 0,06 мм.</w:t>
      </w:r>
    </w:p>
    <w:p w:rsidR="003D622E" w:rsidRDefault="003D622E" w:rsidP="003D622E">
      <w:pPr>
        <w:pStyle w:val="a3"/>
        <w:numPr>
          <w:ilvl w:val="0"/>
          <w:numId w:val="2"/>
        </w:numPr>
      </w:pPr>
      <w:r>
        <w:t xml:space="preserve">Можливість клеїти на флакон: вага флакону 200 мл від 20 </w:t>
      </w:r>
      <w:proofErr w:type="spellStart"/>
      <w:r>
        <w:t>гр</w:t>
      </w:r>
      <w:proofErr w:type="spellEnd"/>
      <w:r>
        <w:t>, товщина стінки флакона від 0,3 мм, кут нахилу до 45 градусів. Висота флакону від 50 мм до 280 мм.</w:t>
      </w:r>
    </w:p>
    <w:p w:rsidR="003D622E" w:rsidRDefault="003D622E" w:rsidP="003D622E">
      <w:pPr>
        <w:pStyle w:val="a3"/>
        <w:numPr>
          <w:ilvl w:val="0"/>
          <w:numId w:val="2"/>
        </w:numPr>
      </w:pPr>
      <w:r>
        <w:t xml:space="preserve">Кількість 1 </w:t>
      </w:r>
      <w:proofErr w:type="spellStart"/>
      <w:r>
        <w:t>шт</w:t>
      </w:r>
      <w:proofErr w:type="spellEnd"/>
    </w:p>
    <w:p w:rsidR="003D622E" w:rsidRDefault="003D622E" w:rsidP="003D622E">
      <w:pPr>
        <w:ind w:left="360"/>
      </w:pPr>
    </w:p>
    <w:bookmarkEnd w:id="0"/>
    <w:p w:rsidR="001138DE" w:rsidRDefault="001138DE"/>
    <w:sectPr w:rsidR="001138DE" w:rsidSect="0056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626F4"/>
    <w:multiLevelType w:val="hybridMultilevel"/>
    <w:tmpl w:val="77F42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5F8D"/>
    <w:multiLevelType w:val="hybridMultilevel"/>
    <w:tmpl w:val="50621F3E"/>
    <w:lvl w:ilvl="0" w:tplc="93C692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2E"/>
    <w:rsid w:val="001138DE"/>
    <w:rsid w:val="003D622E"/>
    <w:rsid w:val="005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E996"/>
  <w15:chartTrackingRefBased/>
  <w15:docId w15:val="{CEAA89C7-512B-4ABC-A1CE-7FFE79C1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22E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Simpatik Group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Dudunov</dc:creator>
  <cp:keywords/>
  <dc:description/>
  <cp:lastModifiedBy>Viktor Dudunov</cp:lastModifiedBy>
  <cp:revision>1</cp:revision>
  <dcterms:created xsi:type="dcterms:W3CDTF">2023-11-27T09:11:00Z</dcterms:created>
  <dcterms:modified xsi:type="dcterms:W3CDTF">2023-11-27T09:12:00Z</dcterms:modified>
</cp:coreProperties>
</file>